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705E7ABB" w:rsidR="00440A36" w:rsidRPr="00CC6B2B" w:rsidRDefault="00440A36" w:rsidP="00A838BB">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7073F8">
        <w:rPr>
          <w:rFonts w:ascii="Times New Roman" w:hAnsi="Times New Roman" w:cs="Times New Roman"/>
          <w:sz w:val="36"/>
          <w:szCs w:val="36"/>
        </w:rPr>
        <w:t>08 34 00</w:t>
      </w:r>
    </w:p>
    <w:p w14:paraId="60D2D05B" w14:textId="0AE9D758" w:rsidR="00EB548A" w:rsidRPr="004A045E" w:rsidRDefault="00EB548A" w:rsidP="00EB548A">
      <w:pPr>
        <w:contextualSpacing/>
        <w:jc w:val="center"/>
        <w:rPr>
          <w:rFonts w:ascii="Times New Roman" w:hAnsi="Times New Roman" w:cs="Times New Roman"/>
          <w:sz w:val="36"/>
          <w:szCs w:val="36"/>
        </w:rPr>
      </w:pPr>
      <w:r w:rsidRPr="004A045E">
        <w:rPr>
          <w:rFonts w:ascii="Times New Roman" w:hAnsi="Times New Roman" w:cs="Times New Roman"/>
          <w:sz w:val="36"/>
          <w:szCs w:val="36"/>
        </w:rPr>
        <w:t>S</w:t>
      </w:r>
      <w:r w:rsidR="00006A56">
        <w:rPr>
          <w:rFonts w:ascii="Times New Roman" w:hAnsi="Times New Roman" w:cs="Times New Roman"/>
          <w:sz w:val="36"/>
          <w:szCs w:val="36"/>
        </w:rPr>
        <w:t xml:space="preserve">ound </w:t>
      </w:r>
      <w:proofErr w:type="spellStart"/>
      <w:r w:rsidR="00006A56">
        <w:rPr>
          <w:rFonts w:ascii="Times New Roman" w:hAnsi="Times New Roman" w:cs="Times New Roman"/>
          <w:sz w:val="36"/>
          <w:szCs w:val="36"/>
        </w:rPr>
        <w:t>Lock</w:t>
      </w:r>
      <w:r w:rsidRPr="004A045E">
        <w:rPr>
          <w:rFonts w:ascii="Times New Roman" w:hAnsi="Times New Roman" w:cs="Times New Roman"/>
          <w:sz w:val="36"/>
          <w:szCs w:val="36"/>
          <w:vertAlign w:val="superscript"/>
        </w:rPr>
        <w:t>TM</w:t>
      </w:r>
      <w:proofErr w:type="spellEnd"/>
      <w:r w:rsidRPr="004A045E">
        <w:rPr>
          <w:rFonts w:ascii="Times New Roman" w:hAnsi="Times New Roman" w:cs="Times New Roman"/>
          <w:sz w:val="36"/>
          <w:szCs w:val="36"/>
        </w:rPr>
        <w:t xml:space="preserve"> </w:t>
      </w:r>
      <w:r w:rsidR="00006A56">
        <w:rPr>
          <w:rFonts w:ascii="Times New Roman" w:hAnsi="Times New Roman" w:cs="Times New Roman"/>
          <w:sz w:val="36"/>
          <w:szCs w:val="36"/>
        </w:rPr>
        <w:t xml:space="preserve">Interior </w:t>
      </w:r>
      <w:r w:rsidRPr="004A045E">
        <w:rPr>
          <w:rFonts w:ascii="Times New Roman" w:hAnsi="Times New Roman" w:cs="Times New Roman"/>
          <w:sz w:val="36"/>
          <w:szCs w:val="36"/>
        </w:rPr>
        <w:t>Soundproof Doors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63E6C5C5" w:rsidR="00954771" w:rsidRPr="00CC6B2B" w:rsidRDefault="00EB548A" w:rsidP="2ABA6D69">
      <w:pPr>
        <w:pStyle w:val="ListParagraph"/>
        <w:numPr>
          <w:ilvl w:val="1"/>
          <w:numId w:val="2"/>
        </w:numPr>
        <w:ind w:left="1440" w:hanging="720"/>
        <w:contextualSpacing w:val="0"/>
        <w:rPr>
          <w:rFonts w:ascii="Times New Roman" w:hAnsi="Times New Roman" w:cs="Times New Roman"/>
        </w:rPr>
      </w:pPr>
      <w:r w:rsidRPr="004A045E">
        <w:rPr>
          <w:rFonts w:ascii="Times New Roman" w:hAnsi="Times New Roman" w:cs="Times New Roman"/>
        </w:rPr>
        <w:t>S</w:t>
      </w:r>
      <w:r w:rsidR="00006A56">
        <w:rPr>
          <w:rFonts w:ascii="Times New Roman" w:hAnsi="Times New Roman" w:cs="Times New Roman"/>
        </w:rPr>
        <w:t xml:space="preserve">ound </w:t>
      </w:r>
      <w:proofErr w:type="spellStart"/>
      <w:r w:rsidR="00006A56">
        <w:rPr>
          <w:rFonts w:ascii="Times New Roman" w:hAnsi="Times New Roman" w:cs="Times New Roman"/>
        </w:rPr>
        <w:t>Lock</w:t>
      </w:r>
      <w:r w:rsidRPr="004A045E">
        <w:rPr>
          <w:rFonts w:ascii="Times New Roman" w:hAnsi="Times New Roman" w:cs="Times New Roman"/>
          <w:vertAlign w:val="superscript"/>
        </w:rPr>
        <w:t>TM</w:t>
      </w:r>
      <w:proofErr w:type="spellEnd"/>
      <w:r w:rsidRPr="004A045E">
        <w:rPr>
          <w:rFonts w:ascii="Times New Roman" w:hAnsi="Times New Roman" w:cs="Times New Roman"/>
        </w:rPr>
        <w:t xml:space="preserve"> </w:t>
      </w:r>
      <w:r w:rsidR="00006A56">
        <w:rPr>
          <w:rFonts w:ascii="Times New Roman" w:hAnsi="Times New Roman" w:cs="Times New Roman"/>
        </w:rPr>
        <w:t xml:space="preserve">interior </w:t>
      </w:r>
      <w:r w:rsidRPr="004A045E">
        <w:rPr>
          <w:rFonts w:ascii="Times New Roman" w:hAnsi="Times New Roman" w:cs="Times New Roman"/>
        </w:rPr>
        <w:t>soundproof</w:t>
      </w:r>
      <w:r w:rsidR="00006A56">
        <w:rPr>
          <w:rFonts w:ascii="Times New Roman" w:hAnsi="Times New Roman" w:cs="Times New Roman"/>
        </w:rPr>
        <w:t xml:space="preserve"> </w:t>
      </w:r>
      <w:r w:rsidRPr="004A045E">
        <w:rPr>
          <w:rFonts w:ascii="Times New Roman" w:hAnsi="Times New Roman" w:cs="Times New Roman"/>
        </w:rPr>
        <w:t xml:space="preserve">doors </w:t>
      </w:r>
      <w:r w:rsidR="00B63322">
        <w:rPr>
          <w:rFonts w:ascii="Times New Roman" w:hAnsi="Times New Roman" w:cs="Times New Roman"/>
        </w:rPr>
        <w:t>and accessories for</w:t>
      </w:r>
      <w:r w:rsidR="007073F8">
        <w:rPr>
          <w:rFonts w:ascii="Times New Roman" w:hAnsi="Times New Roman" w:cs="Times New Roman"/>
        </w:rPr>
        <w:t xml:space="preserve"> i</w:t>
      </w:r>
      <w:r w:rsidR="00B63322">
        <w:rPr>
          <w:rFonts w:ascii="Times New Roman" w:hAnsi="Times New Roman" w:cs="Times New Roman"/>
        </w:rPr>
        <w:t>nstallation</w:t>
      </w:r>
      <w:r w:rsidR="00242249" w:rsidRPr="00CC6B2B">
        <w:rPr>
          <w:rFonts w:ascii="Times New Roman" w:hAnsi="Times New Roman" w:cs="Times New Roman"/>
        </w:rPr>
        <w:t>.</w:t>
      </w:r>
    </w:p>
    <w:p w14:paraId="312AC61A" w14:textId="66A974A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745FC517" w14:textId="77777777" w:rsidR="005A2332" w:rsidRPr="00CC6B2B" w:rsidRDefault="005A2332" w:rsidP="005A2332">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6F56FDD6"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7073F8">
        <w:rPr>
          <w:rFonts w:ascii="Times New Roman" w:hAnsi="Times New Roman" w:cs="Times New Roman"/>
        </w:rPr>
        <w:t>doors</w:t>
      </w:r>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59F70CCF"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Handle</w:t>
      </w:r>
      <w:r w:rsidR="007073F8">
        <w:rPr>
          <w:rFonts w:ascii="Times New Roman" w:hAnsi="Times New Roman" w:cs="Times New Roman"/>
        </w:rPr>
        <w:t xml:space="preserve"> doors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094039A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Store</w:t>
      </w:r>
      <w:r w:rsidR="007073F8">
        <w:rPr>
          <w:rFonts w:ascii="Times New Roman" w:hAnsi="Times New Roman" w:cs="Times New Roman"/>
        </w:rPr>
        <w:t xml:space="preserve"> doors</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50C29EF7"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7073F8">
        <w:rPr>
          <w:rFonts w:ascii="Times New Roman" w:hAnsi="Times New Roman" w:cs="Times New Roman"/>
        </w:rPr>
        <w:t>doors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7073F8" w:rsidRDefault="00824ABC" w:rsidP="00AE75D1">
      <w:pPr>
        <w:pStyle w:val="ListParagraph"/>
        <w:numPr>
          <w:ilvl w:val="1"/>
          <w:numId w:val="2"/>
        </w:numPr>
        <w:spacing w:after="200"/>
        <w:ind w:left="1440" w:hanging="720"/>
        <w:contextualSpacing w:val="0"/>
        <w:rPr>
          <w:rFonts w:ascii="Times New Roman" w:hAnsi="Times New Roman" w:cs="Times New Roman"/>
        </w:rPr>
      </w:pPr>
      <w:r w:rsidRPr="007073F8">
        <w:rPr>
          <w:rFonts w:ascii="Times New Roman" w:hAnsi="Times New Roman" w:cs="Times New Roman"/>
        </w:rPr>
        <w:t>Ambient Conditions:</w:t>
      </w:r>
    </w:p>
    <w:p w14:paraId="77A3E60D" w14:textId="2C4CD87F" w:rsidR="00824ABC" w:rsidRPr="007073F8" w:rsidRDefault="00824ABC" w:rsidP="00824ABC">
      <w:pPr>
        <w:pStyle w:val="ListParagraph"/>
        <w:numPr>
          <w:ilvl w:val="2"/>
          <w:numId w:val="2"/>
        </w:numPr>
        <w:spacing w:after="200"/>
        <w:ind w:hanging="720"/>
        <w:contextualSpacing w:val="0"/>
        <w:rPr>
          <w:rFonts w:ascii="Times New Roman" w:hAnsi="Times New Roman" w:cs="Times New Roman"/>
        </w:rPr>
      </w:pPr>
      <w:r w:rsidRPr="007073F8">
        <w:rPr>
          <w:rFonts w:ascii="Times New Roman" w:hAnsi="Times New Roman" w:cs="Times New Roman"/>
        </w:rPr>
        <w:t>Maintain ambient temperature and humidity conditions at levels indicated for the project when occupied for its intended use.</w:t>
      </w:r>
    </w:p>
    <w:p w14:paraId="1B1A3A82" w14:textId="53F142BD" w:rsidR="00824ABC" w:rsidRPr="007073F8" w:rsidRDefault="00824ABC" w:rsidP="00824ABC">
      <w:pPr>
        <w:pStyle w:val="ListParagraph"/>
        <w:numPr>
          <w:ilvl w:val="2"/>
          <w:numId w:val="2"/>
        </w:numPr>
        <w:spacing w:after="200"/>
        <w:ind w:hanging="720"/>
        <w:contextualSpacing w:val="0"/>
        <w:rPr>
          <w:rFonts w:ascii="Times New Roman" w:hAnsi="Times New Roman" w:cs="Times New Roman"/>
        </w:rPr>
      </w:pPr>
      <w:r w:rsidRPr="007073F8">
        <w:rPr>
          <w:rFonts w:ascii="Times New Roman" w:hAnsi="Times New Roman" w:cs="Times New Roman"/>
        </w:rPr>
        <w:t xml:space="preserve">Do not install </w:t>
      </w:r>
      <w:r w:rsidR="007073F8">
        <w:rPr>
          <w:rFonts w:ascii="Times New Roman" w:hAnsi="Times New Roman" w:cs="Times New Roman"/>
        </w:rPr>
        <w:t xml:space="preserve">doors </w:t>
      </w:r>
      <w:r w:rsidRPr="007073F8">
        <w:rPr>
          <w:rFonts w:ascii="Times New Roman" w:hAnsi="Times New Roman" w:cs="Times New Roman"/>
        </w:rPr>
        <w:t>under environmental conditions outside manufacturer’s recommended limits.</w:t>
      </w:r>
    </w:p>
    <w:p w14:paraId="2AB5B661" w14:textId="5533EDC5" w:rsidR="00AE75D1" w:rsidRPr="007073F8" w:rsidRDefault="00824ABC" w:rsidP="00AE75D1">
      <w:pPr>
        <w:pStyle w:val="ListParagraph"/>
        <w:numPr>
          <w:ilvl w:val="1"/>
          <w:numId w:val="2"/>
        </w:numPr>
        <w:spacing w:after="200"/>
        <w:ind w:left="1440" w:hanging="720"/>
        <w:contextualSpacing w:val="0"/>
        <w:rPr>
          <w:rFonts w:ascii="Times New Roman" w:hAnsi="Times New Roman" w:cs="Times New Roman"/>
        </w:rPr>
      </w:pPr>
      <w:r w:rsidRPr="007073F8">
        <w:rPr>
          <w:rFonts w:ascii="Times New Roman" w:hAnsi="Times New Roman" w:cs="Times New Roman"/>
        </w:rPr>
        <w:t xml:space="preserve">Existing Conditions: </w:t>
      </w:r>
      <w:r w:rsidR="00AE75D1" w:rsidRPr="007073F8">
        <w:rPr>
          <w:rFonts w:ascii="Times New Roman" w:hAnsi="Times New Roman" w:cs="Times New Roman"/>
        </w:rPr>
        <w:t xml:space="preserve">Do not install </w:t>
      </w:r>
      <w:r w:rsidR="007073F8">
        <w:rPr>
          <w:rFonts w:ascii="Times New Roman" w:hAnsi="Times New Roman" w:cs="Times New Roman"/>
        </w:rPr>
        <w:t>doors</w:t>
      </w:r>
      <w:r w:rsidR="00AE75D1" w:rsidRPr="007073F8">
        <w:rPr>
          <w:rFonts w:ascii="Times New Roman" w:hAnsi="Times New Roman" w:cs="Times New Roman"/>
        </w:rPr>
        <w:t xml:space="preserve"> until space is enclosed and weather proofed,</w:t>
      </w:r>
      <w:r w:rsidR="007073F8">
        <w:rPr>
          <w:rFonts w:ascii="Times New Roman" w:hAnsi="Times New Roman" w:cs="Times New Roman"/>
        </w:rPr>
        <w:t xml:space="preserve"> and</w:t>
      </w:r>
      <w:r w:rsidR="00AE75D1" w:rsidRPr="007073F8">
        <w:rPr>
          <w:rFonts w:ascii="Times New Roman" w:hAnsi="Times New Roman" w:cs="Times New Roman"/>
        </w:rPr>
        <w:t xml:space="preserve"> wet work is completely dry</w:t>
      </w:r>
      <w:r w:rsidR="007073F8">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7A823CEB"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167F8EE" w14:textId="1825EC26" w:rsidR="00A838BB" w:rsidRPr="00A838BB" w:rsidRDefault="00A838BB" w:rsidP="00A838BB">
      <w:pPr>
        <w:pStyle w:val="PartCSI"/>
        <w:rPr>
          <w:color w:val="FF0000"/>
        </w:rPr>
      </w:pPr>
      <w:r>
        <w:rPr>
          <w:color w:val="FF0000"/>
        </w:rPr>
        <w:lastRenderedPageBreak/>
        <w:t xml:space="preserve">(Specifier Note: Red colored text below requires you to select an option before this specification can be completed. Options in red text are bound by parenthesis. Additional </w:t>
      </w:r>
      <w:r w:rsidR="006B67D0">
        <w:rPr>
          <w:color w:val="FF0000"/>
        </w:rPr>
        <w:t>Sound Lock</w:t>
      </w:r>
      <w:r>
        <w:rPr>
          <w:color w:val="FF0000"/>
        </w:rPr>
        <w:t xml:space="preserve"> Soundproof Door information can be found on </w:t>
      </w:r>
      <w:r w:rsidR="006B67D0">
        <w:rPr>
          <w:color w:val="FF0000"/>
        </w:rPr>
        <w:t xml:space="preserve">the </w:t>
      </w:r>
      <w:hyperlink r:id="rId8" w:history="1">
        <w:r w:rsidR="006B67D0" w:rsidRPr="006B67D0">
          <w:rPr>
            <w:rStyle w:val="Hyperlink"/>
          </w:rPr>
          <w:t>Sound Lock Door Product Page</w:t>
        </w:r>
      </w:hyperlink>
      <w:r w:rsidR="006B67D0">
        <w:rPr>
          <w:color w:val="FF0000"/>
        </w:rPr>
        <w:t xml:space="preserve"> of our website</w:t>
      </w:r>
      <w:r w:rsidR="006B67D0" w:rsidRPr="006B67D0">
        <w:rPr>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bookmarkStart w:id="0" w:name="_GoBack"/>
      <w:bookmarkEnd w:id="0"/>
    </w:p>
    <w:p w14:paraId="6840439D" w14:textId="4E54727A" w:rsidR="00DA256E" w:rsidRPr="00CC6B2B" w:rsidRDefault="006B67D0"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7C924C1A"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7C924C1A" w:rsidRPr="00CC6B2B">
        <w:rPr>
          <w:rFonts w:ascii="Times New Roman" w:hAnsi="Times New Roman" w:cs="Times New Roman"/>
        </w:rPr>
        <w:t>.</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800-679-8511</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C3F4065"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EB548A" w:rsidRPr="004A045E">
        <w:rPr>
          <w:rFonts w:ascii="Times New Roman" w:hAnsi="Times New Roman" w:cs="Times New Roman"/>
        </w:rPr>
        <w:t>S</w:t>
      </w:r>
      <w:r w:rsidR="006B67D0">
        <w:rPr>
          <w:rFonts w:ascii="Times New Roman" w:hAnsi="Times New Roman" w:cs="Times New Roman"/>
        </w:rPr>
        <w:t xml:space="preserve">ound </w:t>
      </w:r>
      <w:proofErr w:type="spellStart"/>
      <w:r w:rsidR="006B67D0">
        <w:rPr>
          <w:rFonts w:ascii="Times New Roman" w:hAnsi="Times New Roman" w:cs="Times New Roman"/>
        </w:rPr>
        <w:t>Lock</w:t>
      </w:r>
      <w:r w:rsidR="00EB548A" w:rsidRPr="004A045E">
        <w:rPr>
          <w:rFonts w:ascii="Times New Roman" w:hAnsi="Times New Roman" w:cs="Times New Roman"/>
          <w:vertAlign w:val="superscript"/>
        </w:rPr>
        <w:t>TM</w:t>
      </w:r>
      <w:proofErr w:type="spellEnd"/>
      <w:r w:rsidR="00EB548A" w:rsidRPr="004A045E">
        <w:rPr>
          <w:rFonts w:ascii="Times New Roman" w:hAnsi="Times New Roman" w:cs="Times New Roman"/>
        </w:rPr>
        <w:t xml:space="preserve"> </w:t>
      </w:r>
      <w:r w:rsidR="006B67D0">
        <w:rPr>
          <w:rFonts w:ascii="Times New Roman" w:hAnsi="Times New Roman" w:cs="Times New Roman"/>
        </w:rPr>
        <w:t xml:space="preserve">interior </w:t>
      </w:r>
      <w:r w:rsidR="00EB548A" w:rsidRPr="004A045E">
        <w:rPr>
          <w:rFonts w:ascii="Times New Roman" w:hAnsi="Times New Roman" w:cs="Times New Roman"/>
        </w:rPr>
        <w:t>soundproof doors</w:t>
      </w:r>
      <w:r w:rsidR="000E6377">
        <w:rPr>
          <w:rFonts w:ascii="Times New Roman" w:hAnsi="Times New Roman" w:cs="Times New Roman"/>
        </w:rPr>
        <w:t xml:space="preserve"> by </w:t>
      </w:r>
      <w:r w:rsidR="006B67D0">
        <w:rPr>
          <w:rFonts w:ascii="Times New Roman" w:hAnsi="Times New Roman" w:cs="Times New Roman"/>
        </w:rPr>
        <w:t>Second Skin Audio</w:t>
      </w:r>
    </w:p>
    <w:p w14:paraId="08CE0453" w14:textId="0DEDE54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Products Options: </w:t>
      </w:r>
    </w:p>
    <w:p w14:paraId="2F45F91F" w14:textId="5A64B1AF" w:rsidR="002D2486" w:rsidRPr="00A838BB" w:rsidRDefault="007073F8"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Door</w:t>
      </w:r>
      <w:r w:rsidR="00BA723D" w:rsidRPr="00CC6B2B">
        <w:rPr>
          <w:rFonts w:ascii="Times New Roman" w:hAnsi="Times New Roman" w:cs="Times New Roman"/>
        </w:rPr>
        <w:t xml:space="preserve"> </w:t>
      </w:r>
      <w:r w:rsidR="00B6018D" w:rsidRPr="00CC6B2B">
        <w:rPr>
          <w:rFonts w:ascii="Times New Roman" w:hAnsi="Times New Roman" w:cs="Times New Roman"/>
        </w:rPr>
        <w:t>C</w:t>
      </w:r>
      <w:r w:rsidR="00BA723D" w:rsidRPr="00CC6B2B">
        <w:rPr>
          <w:rFonts w:ascii="Times New Roman" w:hAnsi="Times New Roman" w:cs="Times New Roman"/>
        </w:rPr>
        <w:t>omposition</w:t>
      </w:r>
      <w:r w:rsidR="002D2486" w:rsidRPr="00CC6B2B">
        <w:rPr>
          <w:rFonts w:ascii="Times New Roman" w:hAnsi="Times New Roman" w:cs="Times New Roman"/>
        </w:rPr>
        <w:t>:</w:t>
      </w:r>
      <w:r w:rsidR="002D2486" w:rsidRPr="00CC6B2B">
        <w:rPr>
          <w:rFonts w:ascii="Times New Roman" w:hAnsi="Times New Roman" w:cs="Times New Roman"/>
        </w:rPr>
        <w:tab/>
      </w:r>
      <w:r w:rsidR="00A838BB" w:rsidRPr="00A838BB">
        <w:rPr>
          <w:rFonts w:ascii="Times New Roman" w:hAnsi="Times New Roman" w:cs="Times New Roman"/>
        </w:rPr>
        <w:t>13-layer composite door assembly with veneer</w:t>
      </w:r>
    </w:p>
    <w:p w14:paraId="43F825F3" w14:textId="68C03724" w:rsidR="000E6377" w:rsidRPr="00A838BB" w:rsidRDefault="007073F8" w:rsidP="7C924C1A">
      <w:pPr>
        <w:pStyle w:val="ListParagraph"/>
        <w:numPr>
          <w:ilvl w:val="2"/>
          <w:numId w:val="3"/>
        </w:numPr>
        <w:spacing w:after="200"/>
        <w:ind w:hanging="720"/>
        <w:contextualSpacing w:val="0"/>
        <w:rPr>
          <w:rFonts w:ascii="Times New Roman" w:hAnsi="Times New Roman" w:cs="Times New Roman"/>
        </w:rPr>
      </w:pPr>
      <w:r w:rsidRPr="00A838BB">
        <w:rPr>
          <w:rFonts w:ascii="Times New Roman" w:hAnsi="Times New Roman" w:cs="Times New Roman"/>
        </w:rPr>
        <w:t>Door</w:t>
      </w:r>
      <w:r w:rsidR="001C7763" w:rsidRPr="00A838BB">
        <w:rPr>
          <w:rFonts w:ascii="Times New Roman" w:hAnsi="Times New Roman" w:cs="Times New Roman"/>
        </w:rPr>
        <w:t xml:space="preserve"> </w:t>
      </w:r>
      <w:r w:rsidR="000E6377" w:rsidRPr="00A838BB">
        <w:rPr>
          <w:rFonts w:ascii="Times New Roman" w:hAnsi="Times New Roman" w:cs="Times New Roman"/>
        </w:rPr>
        <w:t>Thickness:</w:t>
      </w:r>
      <w:r w:rsidR="000E6377" w:rsidRPr="00A838BB">
        <w:rPr>
          <w:rFonts w:ascii="Times New Roman" w:hAnsi="Times New Roman" w:cs="Times New Roman"/>
        </w:rPr>
        <w:tab/>
      </w:r>
      <w:r w:rsidR="00A838BB" w:rsidRPr="00A838BB">
        <w:rPr>
          <w:rFonts w:ascii="Times New Roman" w:hAnsi="Times New Roman" w:cs="Times New Roman"/>
        </w:rPr>
        <w:t>2-3/4”</w:t>
      </w:r>
    </w:p>
    <w:p w14:paraId="5FEBF814" w14:textId="2E9D557E" w:rsidR="000E6377" w:rsidRPr="00012657" w:rsidRDefault="007073F8"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Door</w:t>
      </w:r>
      <w:r w:rsidR="001C7763">
        <w:rPr>
          <w:rFonts w:ascii="Times New Roman" w:hAnsi="Times New Roman" w:cs="Times New Roman"/>
        </w:rPr>
        <w:t xml:space="preserve"> Size</w:t>
      </w:r>
      <w:r w:rsidR="000E6377">
        <w:rPr>
          <w:rFonts w:ascii="Times New Roman" w:hAnsi="Times New Roman" w:cs="Times New Roman"/>
        </w:rPr>
        <w:t>:</w:t>
      </w:r>
      <w:r w:rsidR="000E6377">
        <w:rPr>
          <w:rFonts w:ascii="Times New Roman" w:hAnsi="Times New Roman" w:cs="Times New Roman"/>
        </w:rPr>
        <w:tab/>
      </w:r>
      <w:r w:rsidR="000E6377">
        <w:rPr>
          <w:rFonts w:ascii="Times New Roman" w:hAnsi="Times New Roman" w:cs="Times New Roman"/>
        </w:rPr>
        <w:tab/>
      </w:r>
      <w:r w:rsidR="00A838BB">
        <w:rPr>
          <w:rFonts w:ascii="Times New Roman" w:hAnsi="Times New Roman" w:cs="Times New Roman"/>
          <w:color w:val="FF0000"/>
        </w:rPr>
        <w:t>(Standard and custom sizes available – inquire for details)</w:t>
      </w:r>
    </w:p>
    <w:p w14:paraId="64E59412" w14:textId="061041CD" w:rsidR="00012657" w:rsidRPr="005B2C9F" w:rsidRDefault="00012657"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Swing Direction:</w:t>
      </w:r>
      <w:r>
        <w:rPr>
          <w:rFonts w:ascii="Times New Roman" w:hAnsi="Times New Roman" w:cs="Times New Roman"/>
        </w:rPr>
        <w:tab/>
      </w:r>
      <w:r w:rsidRPr="00012657">
        <w:rPr>
          <w:rFonts w:ascii="Times New Roman" w:hAnsi="Times New Roman" w:cs="Times New Roman"/>
          <w:color w:val="FF0000"/>
        </w:rPr>
        <w:t xml:space="preserve">(Left) / (Right) </w:t>
      </w:r>
    </w:p>
    <w:p w14:paraId="469D4E89" w14:textId="4AB739AD" w:rsidR="000E6377" w:rsidRPr="00A838BB" w:rsidRDefault="00A838BB"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Wood Veneer Species</w:t>
      </w:r>
      <w:r w:rsidR="000E6377">
        <w:rPr>
          <w:rFonts w:ascii="Times New Roman" w:hAnsi="Times New Roman" w:cs="Times New Roman"/>
        </w:rPr>
        <w:t>:</w:t>
      </w:r>
      <w:r>
        <w:rPr>
          <w:rFonts w:ascii="Times New Roman" w:hAnsi="Times New Roman" w:cs="Times New Roman"/>
        </w:rPr>
        <w:tab/>
      </w:r>
      <w:r>
        <w:rPr>
          <w:rFonts w:ascii="Times New Roman" w:hAnsi="Times New Roman" w:cs="Times New Roman"/>
          <w:color w:val="FF0000"/>
        </w:rPr>
        <w:t>(Standard – Oak) / (Custom)</w:t>
      </w:r>
    </w:p>
    <w:p w14:paraId="722C7983" w14:textId="1EA61866" w:rsidR="00A838BB" w:rsidRPr="001C7763" w:rsidRDefault="00A838BB"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Finish: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838BB">
        <w:rPr>
          <w:rFonts w:ascii="Times New Roman" w:hAnsi="Times New Roman" w:cs="Times New Roman"/>
          <w:color w:val="FF0000"/>
        </w:rPr>
        <w:t>(Standard – Stained) / (Painted)</w:t>
      </w:r>
    </w:p>
    <w:p w14:paraId="664F1131" w14:textId="3CEE6A7E" w:rsidR="001C7763"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Mounting Method:</w:t>
      </w:r>
      <w:r>
        <w:rPr>
          <w:rFonts w:ascii="Times New Roman" w:hAnsi="Times New Roman" w:cs="Times New Roman"/>
        </w:rPr>
        <w:tab/>
      </w:r>
      <w:r w:rsidR="00012657">
        <w:rPr>
          <w:rFonts w:ascii="Times New Roman" w:hAnsi="Times New Roman" w:cs="Times New Roman"/>
        </w:rPr>
        <w:t xml:space="preserve">Pre-hung </w:t>
      </w:r>
      <w:r w:rsidR="007F68D5">
        <w:rPr>
          <w:rFonts w:ascii="Times New Roman" w:hAnsi="Times New Roman" w:cs="Times New Roman"/>
        </w:rPr>
        <w:t>jamb and door assembly mounted to rough opening</w:t>
      </w:r>
    </w:p>
    <w:p w14:paraId="6FB050CF" w14:textId="77777777" w:rsidR="005A2332" w:rsidRDefault="005A2332" w:rsidP="005A2332">
      <w:pPr>
        <w:pStyle w:val="ListParagraph"/>
        <w:numPr>
          <w:ilvl w:val="1"/>
          <w:numId w:val="3"/>
        </w:numPr>
        <w:spacing w:after="200"/>
        <w:ind w:hanging="720"/>
        <w:contextualSpacing w:val="0"/>
        <w:rPr>
          <w:rFonts w:ascii="Times New Roman" w:hAnsi="Times New Roman" w:cs="Times New Roman"/>
        </w:rPr>
      </w:pPr>
      <w:bookmarkStart w:id="1" w:name="_Hlk26273096"/>
      <w:r>
        <w:rPr>
          <w:rFonts w:ascii="Times New Roman" w:hAnsi="Times New Roman" w:cs="Times New Roman"/>
        </w:rPr>
        <w:t>Product Performance:</w:t>
      </w:r>
    </w:p>
    <w:p w14:paraId="4C5FE850" w14:textId="39ADE6A6" w:rsidR="005A2332" w:rsidRDefault="005A2332" w:rsidP="005A2332">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F762E5E" w14:textId="6C9AD884" w:rsidR="00A838BB" w:rsidRPr="00A838BB" w:rsidRDefault="00A838BB" w:rsidP="00A838BB">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STC Rating up to 56</w:t>
      </w:r>
    </w:p>
    <w:bookmarkEnd w:id="1"/>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7893EBB7" w:rsidR="001A270F"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Attachment hardware as specified by manufacturer for installation.</w:t>
      </w:r>
      <w:r w:rsidR="00A838BB">
        <w:rPr>
          <w:rFonts w:ascii="Times New Roman" w:hAnsi="Times New Roman" w:cs="Times New Roman"/>
        </w:rPr>
        <w:t xml:space="preserve"> </w:t>
      </w:r>
    </w:p>
    <w:p w14:paraId="5DC6C5FD" w14:textId="16FACD29" w:rsidR="00F32127" w:rsidRDefault="00F32127" w:rsidP="00012657">
      <w:pPr>
        <w:pStyle w:val="ListParagraph"/>
        <w:numPr>
          <w:ilvl w:val="1"/>
          <w:numId w:val="8"/>
        </w:numPr>
        <w:spacing w:after="200"/>
        <w:ind w:left="2160" w:hanging="720"/>
        <w:contextualSpacing w:val="0"/>
        <w:rPr>
          <w:rFonts w:ascii="Times New Roman" w:hAnsi="Times New Roman" w:cs="Times New Roman"/>
        </w:rPr>
      </w:pPr>
      <w:r>
        <w:rPr>
          <w:rFonts w:ascii="Times New Roman" w:hAnsi="Times New Roman" w:cs="Times New Roman"/>
        </w:rPr>
        <w:t>Hardware: Door, frame, trim, handle, hinges, perimeter sound seals, and door bottom supplied as part of the tested assembly</w:t>
      </w:r>
      <w:r w:rsidR="00012657">
        <w:rPr>
          <w:rFonts w:ascii="Times New Roman" w:hAnsi="Times New Roman" w:cs="Times New Roman"/>
        </w:rPr>
        <w:t>.</w:t>
      </w:r>
    </w:p>
    <w:p w14:paraId="4575E887" w14:textId="0FEA10EE"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Automatic sill</w:t>
      </w:r>
    </w:p>
    <w:p w14:paraId="2198440B" w14:textId="0DD137E9"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Heavy duty hinges</w:t>
      </w:r>
    </w:p>
    <w:p w14:paraId="2E5A9274" w14:textId="62B36A6D"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3-point latching system</w:t>
      </w:r>
    </w:p>
    <w:p w14:paraId="1806C30C" w14:textId="270E5621"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Pr>
          <w:rFonts w:ascii="Times New Roman" w:hAnsi="Times New Roman" w:cs="Times New Roman"/>
        </w:rPr>
        <w:t>Adjustable neoprene mortise jams and seals</w:t>
      </w:r>
    </w:p>
    <w:p w14:paraId="6C0AE569" w14:textId="7AD0EC98" w:rsidR="00F32127" w:rsidRDefault="00F32127" w:rsidP="00F32127">
      <w:pPr>
        <w:pStyle w:val="ListParagraph"/>
        <w:numPr>
          <w:ilvl w:val="2"/>
          <w:numId w:val="15"/>
        </w:numPr>
        <w:spacing w:after="0"/>
        <w:ind w:left="2880" w:hanging="720"/>
        <w:contextualSpacing w:val="0"/>
        <w:rPr>
          <w:rFonts w:ascii="Times New Roman" w:hAnsi="Times New Roman" w:cs="Times New Roman"/>
        </w:rPr>
      </w:pPr>
      <w:r w:rsidRPr="00F32127">
        <w:rPr>
          <w:rFonts w:ascii="Times New Roman" w:hAnsi="Times New Roman" w:cs="Times New Roman"/>
          <w:color w:val="FF0000"/>
        </w:rPr>
        <w:t>Options:</w:t>
      </w:r>
      <w:r>
        <w:rPr>
          <w:rFonts w:ascii="Times New Roman" w:hAnsi="Times New Roman" w:cs="Times New Roman"/>
        </w:rPr>
        <w:t xml:space="preserve"> </w:t>
      </w:r>
      <w:r w:rsidRPr="00F32127">
        <w:rPr>
          <w:rFonts w:ascii="Times New Roman" w:hAnsi="Times New Roman" w:cs="Times New Roman"/>
          <w:color w:val="FF0000"/>
        </w:rPr>
        <w:t>(Dead bolt) / (Mortise locks) / (Heavy duty closer)</w:t>
      </w:r>
    </w:p>
    <w:p w14:paraId="3C11885E" w14:textId="390DDDFB" w:rsidR="00F32127" w:rsidRDefault="00F32127" w:rsidP="00012657">
      <w:pPr>
        <w:pStyle w:val="ListParagraph"/>
        <w:numPr>
          <w:ilvl w:val="2"/>
          <w:numId w:val="15"/>
        </w:numPr>
        <w:spacing w:after="200"/>
        <w:ind w:left="2880" w:hanging="720"/>
        <w:contextualSpacing w:val="0"/>
        <w:rPr>
          <w:rFonts w:ascii="Times New Roman" w:hAnsi="Times New Roman" w:cs="Times New Roman"/>
        </w:rPr>
      </w:pPr>
      <w:r>
        <w:rPr>
          <w:rFonts w:ascii="Times New Roman" w:hAnsi="Times New Roman" w:cs="Times New Roman"/>
        </w:rPr>
        <w:t xml:space="preserve">Hardware Finish: </w:t>
      </w:r>
      <w:r w:rsidRPr="00F32127">
        <w:rPr>
          <w:rFonts w:ascii="Times New Roman" w:hAnsi="Times New Roman" w:cs="Times New Roman"/>
          <w:color w:val="FF0000"/>
        </w:rPr>
        <w:t xml:space="preserve">(Standard Satin Chrome) / (Custom) </w:t>
      </w:r>
    </w:p>
    <w:p w14:paraId="5892BE0F" w14:textId="73884A83" w:rsidR="00A838BB" w:rsidRDefault="00A838BB" w:rsidP="00A838BB">
      <w:pPr>
        <w:pStyle w:val="ListParagraph"/>
        <w:numPr>
          <w:ilvl w:val="1"/>
          <w:numId w:val="8"/>
        </w:numPr>
        <w:spacing w:after="200"/>
        <w:ind w:left="2160" w:hanging="720"/>
        <w:contextualSpacing w:val="0"/>
        <w:rPr>
          <w:rFonts w:ascii="Times New Roman" w:hAnsi="Times New Roman" w:cs="Times New Roman"/>
        </w:rPr>
      </w:pPr>
      <w:r>
        <w:rPr>
          <w:rFonts w:ascii="Times New Roman" w:hAnsi="Times New Roman" w:cs="Times New Roman"/>
        </w:rPr>
        <w:t>Required installation kit includes:</w:t>
      </w:r>
    </w:p>
    <w:p w14:paraId="4E9F8810" w14:textId="4A8B187F" w:rsidR="00A838BB" w:rsidRDefault="00A838BB" w:rsidP="00012657">
      <w:pPr>
        <w:pStyle w:val="ListParagraph"/>
        <w:numPr>
          <w:ilvl w:val="2"/>
          <w:numId w:val="14"/>
        </w:numPr>
        <w:spacing w:after="0"/>
        <w:ind w:left="2880" w:hanging="720"/>
        <w:contextualSpacing w:val="0"/>
        <w:rPr>
          <w:rFonts w:ascii="Times New Roman" w:hAnsi="Times New Roman" w:cs="Times New Roman"/>
        </w:rPr>
      </w:pPr>
      <w:r>
        <w:rPr>
          <w:rFonts w:ascii="Times New Roman" w:hAnsi="Times New Roman" w:cs="Times New Roman"/>
        </w:rPr>
        <w:t>2 packs of shims</w:t>
      </w:r>
    </w:p>
    <w:p w14:paraId="55379B1A" w14:textId="27482CC6" w:rsidR="00A838BB" w:rsidRDefault="00A838BB" w:rsidP="00012657">
      <w:pPr>
        <w:pStyle w:val="ListParagraph"/>
        <w:numPr>
          <w:ilvl w:val="2"/>
          <w:numId w:val="14"/>
        </w:numPr>
        <w:spacing w:after="0"/>
        <w:ind w:left="2880" w:hanging="720"/>
        <w:contextualSpacing w:val="0"/>
        <w:rPr>
          <w:rFonts w:ascii="Times New Roman" w:hAnsi="Times New Roman" w:cs="Times New Roman"/>
        </w:rPr>
      </w:pPr>
      <w:r>
        <w:rPr>
          <w:rFonts w:ascii="Times New Roman" w:hAnsi="Times New Roman" w:cs="Times New Roman"/>
        </w:rPr>
        <w:t>4 sets of heavy-duty jamb screws</w:t>
      </w:r>
    </w:p>
    <w:p w14:paraId="04CA4E02" w14:textId="103BFE30" w:rsidR="00A838BB" w:rsidRDefault="00A838BB" w:rsidP="00012657">
      <w:pPr>
        <w:pStyle w:val="ListParagraph"/>
        <w:numPr>
          <w:ilvl w:val="2"/>
          <w:numId w:val="14"/>
        </w:numPr>
        <w:spacing w:after="0"/>
        <w:ind w:left="2880" w:hanging="720"/>
        <w:contextualSpacing w:val="0"/>
        <w:rPr>
          <w:rFonts w:ascii="Times New Roman" w:hAnsi="Times New Roman" w:cs="Times New Roman"/>
        </w:rPr>
      </w:pPr>
      <w:r>
        <w:rPr>
          <w:rFonts w:ascii="Times New Roman" w:hAnsi="Times New Roman" w:cs="Times New Roman"/>
        </w:rPr>
        <w:t>Backer rod</w:t>
      </w:r>
    </w:p>
    <w:p w14:paraId="689322D2" w14:textId="1CC090B9" w:rsidR="00A838BB" w:rsidRPr="00CC6B2B" w:rsidRDefault="00A838BB" w:rsidP="00012657">
      <w:pPr>
        <w:pStyle w:val="ListParagraph"/>
        <w:numPr>
          <w:ilvl w:val="2"/>
          <w:numId w:val="14"/>
        </w:numPr>
        <w:spacing w:after="200"/>
        <w:ind w:left="2880" w:hanging="720"/>
        <w:contextualSpacing w:val="0"/>
        <w:rPr>
          <w:rFonts w:ascii="Times New Roman" w:hAnsi="Times New Roman" w:cs="Times New Roman"/>
        </w:rPr>
      </w:pPr>
      <w:r>
        <w:rPr>
          <w:rFonts w:ascii="Times New Roman" w:hAnsi="Times New Roman" w:cs="Times New Roman"/>
        </w:rPr>
        <w:lastRenderedPageBreak/>
        <w:t>1 tube of acoustical sealant</w:t>
      </w:r>
    </w:p>
    <w:p w14:paraId="3F1D24C9" w14:textId="52096D97" w:rsidR="005A2332" w:rsidRDefault="005A2332" w:rsidP="005A2332">
      <w:pPr>
        <w:pStyle w:val="ListParagraph"/>
        <w:numPr>
          <w:ilvl w:val="0"/>
          <w:numId w:val="8"/>
        </w:numPr>
        <w:spacing w:after="200"/>
        <w:ind w:left="1440" w:hanging="720"/>
        <w:contextualSpacing w:val="0"/>
        <w:rPr>
          <w:rFonts w:ascii="Times New Roman" w:hAnsi="Times New Roman" w:cs="Times New Roman"/>
        </w:rPr>
      </w:pPr>
      <w:r w:rsidRPr="00EB76DE">
        <w:rPr>
          <w:rFonts w:ascii="Times New Roman" w:hAnsi="Times New Roman" w:cs="Times New Roman"/>
        </w:rPr>
        <w:t>Accessories with Options:</w:t>
      </w:r>
    </w:p>
    <w:p w14:paraId="4EBE22E8" w14:textId="21783BD1" w:rsidR="00F32127" w:rsidRPr="00012657" w:rsidRDefault="00F32127" w:rsidP="00F32127">
      <w:pPr>
        <w:pStyle w:val="ListParagraph"/>
        <w:numPr>
          <w:ilvl w:val="1"/>
          <w:numId w:val="8"/>
        </w:numPr>
        <w:spacing w:after="200"/>
        <w:ind w:left="2160" w:hanging="720"/>
        <w:contextualSpacing w:val="0"/>
        <w:rPr>
          <w:rFonts w:ascii="Times New Roman" w:hAnsi="Times New Roman" w:cs="Times New Roman"/>
        </w:rPr>
      </w:pPr>
      <w:r>
        <w:rPr>
          <w:rFonts w:ascii="Times New Roman" w:hAnsi="Times New Roman" w:cs="Times New Roman"/>
        </w:rPr>
        <w:t>Jamb Kit (Optional)</w:t>
      </w:r>
      <w:r w:rsidR="007F68D5">
        <w:rPr>
          <w:rFonts w:ascii="Times New Roman" w:hAnsi="Times New Roman" w:cs="Times New Roman"/>
        </w:rPr>
        <w:tab/>
      </w:r>
      <w:r>
        <w:rPr>
          <w:rFonts w:ascii="Times New Roman" w:hAnsi="Times New Roman" w:cs="Times New Roman"/>
        </w:rPr>
        <w:tab/>
      </w:r>
      <w:r w:rsidRPr="00F32127">
        <w:rPr>
          <w:rFonts w:ascii="Times New Roman" w:hAnsi="Times New Roman" w:cs="Times New Roman"/>
          <w:color w:val="FF0000"/>
        </w:rPr>
        <w:t>(Yes) / (No)</w:t>
      </w:r>
    </w:p>
    <w:p w14:paraId="2CA71706" w14:textId="2B1A80DE" w:rsidR="00012657" w:rsidRPr="00012657" w:rsidRDefault="00012657" w:rsidP="00F32127">
      <w:pPr>
        <w:pStyle w:val="ListParagraph"/>
        <w:numPr>
          <w:ilvl w:val="1"/>
          <w:numId w:val="8"/>
        </w:numPr>
        <w:spacing w:after="200"/>
        <w:ind w:left="2160" w:hanging="720"/>
        <w:contextualSpacing w:val="0"/>
        <w:rPr>
          <w:rFonts w:ascii="Times New Roman" w:hAnsi="Times New Roman" w:cs="Times New Roman"/>
        </w:rPr>
      </w:pPr>
      <w:r w:rsidRPr="007F68D5">
        <w:rPr>
          <w:rFonts w:ascii="Times New Roman" w:hAnsi="Times New Roman" w:cs="Times New Roman"/>
        </w:rPr>
        <w:t>Vision Lite Kit (Optional)</w:t>
      </w:r>
      <w:r w:rsidR="007F68D5">
        <w:rPr>
          <w:rFonts w:ascii="Times New Roman" w:hAnsi="Times New Roman" w:cs="Times New Roman"/>
          <w:color w:val="FF0000"/>
        </w:rPr>
        <w:tab/>
        <w:t>(Yes) / (No)</w:t>
      </w:r>
    </w:p>
    <w:p w14:paraId="667A0274" w14:textId="2D8085FE" w:rsidR="00012657" w:rsidRPr="00012657" w:rsidRDefault="00012657" w:rsidP="00012657">
      <w:pPr>
        <w:pStyle w:val="ListParagraph"/>
        <w:numPr>
          <w:ilvl w:val="0"/>
          <w:numId w:val="16"/>
        </w:numPr>
        <w:spacing w:after="200"/>
        <w:ind w:left="2880" w:hanging="720"/>
        <w:rPr>
          <w:rFonts w:ascii="Times New Roman" w:hAnsi="Times New Roman" w:cs="Times New Roman"/>
        </w:rPr>
      </w:pPr>
      <w:r>
        <w:rPr>
          <w:rFonts w:ascii="Times New Roman" w:hAnsi="Times New Roman" w:cs="Times New Roman"/>
        </w:rPr>
        <w:t xml:space="preserve">Clear Glass Opening Size: </w:t>
      </w:r>
      <w:r>
        <w:rPr>
          <w:rFonts w:ascii="Times New Roman" w:hAnsi="Times New Roman" w:cs="Times New Roman"/>
        </w:rPr>
        <w:tab/>
      </w:r>
      <w:r w:rsidRPr="00012657">
        <w:rPr>
          <w:rFonts w:ascii="Times New Roman" w:hAnsi="Times New Roman" w:cs="Times New Roman"/>
          <w:color w:val="FF0000"/>
        </w:rPr>
        <w:t>(10” x 10”) / (6” x 28”) / (22” x 28”) / (22” x 56”) /</w:t>
      </w:r>
      <w:r w:rsidRPr="00012657">
        <w:rPr>
          <w:rFonts w:ascii="Times New Roman" w:hAnsi="Times New Roman" w:cs="Times New Roman"/>
          <w:color w:val="FF0000"/>
        </w:rPr>
        <w:br/>
        <w:t xml:space="preserve"> </w:t>
      </w:r>
      <w:r w:rsidRPr="00012657">
        <w:rPr>
          <w:rFonts w:ascii="Times New Roman" w:hAnsi="Times New Roman" w:cs="Times New Roman"/>
          <w:color w:val="FF0000"/>
        </w:rPr>
        <w:tab/>
      </w:r>
      <w:r w:rsidRPr="00012657">
        <w:rPr>
          <w:rFonts w:ascii="Times New Roman" w:hAnsi="Times New Roman" w:cs="Times New Roman"/>
          <w:color w:val="FF0000"/>
        </w:rPr>
        <w:tab/>
      </w:r>
      <w:r w:rsidRPr="00012657">
        <w:rPr>
          <w:rFonts w:ascii="Times New Roman" w:hAnsi="Times New Roman" w:cs="Times New Roman"/>
          <w:color w:val="FF0000"/>
        </w:rPr>
        <w:tab/>
      </w:r>
      <w:r w:rsidRPr="00012657">
        <w:rPr>
          <w:rFonts w:ascii="Times New Roman" w:hAnsi="Times New Roman" w:cs="Times New Roman"/>
          <w:color w:val="FF0000"/>
        </w:rPr>
        <w:tab/>
        <w:t xml:space="preserve">(Custom) </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7C027401"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t>
      </w:r>
      <w:r w:rsidR="007073F8">
        <w:rPr>
          <w:rFonts w:ascii="Times New Roman" w:hAnsi="Times New Roman" w:cs="Times New Roman"/>
        </w:rPr>
        <w:t>door installation</w:t>
      </w:r>
      <w:r>
        <w:rPr>
          <w:rFonts w:ascii="Times New Roman" w:hAnsi="Times New Roman" w:cs="Times New Roman"/>
        </w:rPr>
        <w:t xml:space="preserve">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055D4A56"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7073F8">
        <w:rPr>
          <w:rFonts w:ascii="Times New Roman" w:hAnsi="Times New Roman" w:cs="Times New Roman"/>
        </w:rPr>
        <w:t>doors</w:t>
      </w:r>
      <w:r w:rsidRPr="00CC6B2B">
        <w:rPr>
          <w:rFonts w:ascii="Times New Roman" w:hAnsi="Times New Roman" w:cs="Times New Roman"/>
        </w:rPr>
        <w:t xml:space="preserve">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6B35C5CA"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7073F8">
        <w:rPr>
          <w:rFonts w:ascii="Times New Roman" w:hAnsi="Times New Roman" w:cs="Times New Roman"/>
        </w:rPr>
        <w:t>doors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C2444" w14:textId="77777777" w:rsidR="005F4670" w:rsidRDefault="005F4670" w:rsidP="00440A36">
      <w:pPr>
        <w:spacing w:after="0" w:line="240" w:lineRule="auto"/>
      </w:pPr>
      <w:r>
        <w:separator/>
      </w:r>
    </w:p>
  </w:endnote>
  <w:endnote w:type="continuationSeparator" w:id="0">
    <w:p w14:paraId="0A36B3CA" w14:textId="77777777" w:rsidR="005F4670" w:rsidRDefault="005F4670" w:rsidP="00440A36">
      <w:pPr>
        <w:spacing w:after="0" w:line="240" w:lineRule="auto"/>
      </w:pPr>
      <w:r>
        <w:continuationSeparator/>
      </w:r>
    </w:p>
  </w:endnote>
  <w:endnote w:type="continuationNotice" w:id="1">
    <w:p w14:paraId="4CF300C5" w14:textId="77777777" w:rsidR="005F4670" w:rsidRDefault="005F4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3D709" w14:textId="77777777" w:rsidR="005F4670" w:rsidRDefault="005F4670" w:rsidP="00440A36">
      <w:pPr>
        <w:spacing w:after="0" w:line="240" w:lineRule="auto"/>
      </w:pPr>
      <w:r>
        <w:separator/>
      </w:r>
    </w:p>
  </w:footnote>
  <w:footnote w:type="continuationSeparator" w:id="0">
    <w:p w14:paraId="203A5599" w14:textId="77777777" w:rsidR="005F4670" w:rsidRDefault="005F4670" w:rsidP="00440A36">
      <w:pPr>
        <w:spacing w:after="0" w:line="240" w:lineRule="auto"/>
      </w:pPr>
      <w:r>
        <w:continuationSeparator/>
      </w:r>
    </w:p>
  </w:footnote>
  <w:footnote w:type="continuationNotice" w:id="1">
    <w:p w14:paraId="0BB35CC5" w14:textId="77777777" w:rsidR="005F4670" w:rsidRDefault="005F4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DEACEEE0"/>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E87782"/>
    <w:multiLevelType w:val="hybridMultilevel"/>
    <w:tmpl w:val="0AB406B2"/>
    <w:lvl w:ilvl="0" w:tplc="04090019">
      <w:start w:val="1"/>
      <w:numFmt w:val="lowerLetter"/>
      <w:lvlText w:val="%1."/>
      <w:lvlJc w:val="left"/>
      <w:pPr>
        <w:ind w:left="2760" w:hanging="360"/>
      </w:p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235A2"/>
    <w:multiLevelType w:val="hybridMultilevel"/>
    <w:tmpl w:val="9C28526A"/>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9">
      <w:start w:val="1"/>
      <w:numFmt w:val="lowerLetter"/>
      <w:lvlText w:val="%3."/>
      <w:lvlJc w:val="lef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606C8"/>
    <w:multiLevelType w:val="hybridMultilevel"/>
    <w:tmpl w:val="C498AFD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9">
      <w:start w:val="1"/>
      <w:numFmt w:val="lowerLetter"/>
      <w:lvlText w:val="%3."/>
      <w:lvlJc w:val="lef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5"/>
  </w:num>
  <w:num w:numId="3">
    <w:abstractNumId w:val="0"/>
  </w:num>
  <w:num w:numId="4">
    <w:abstractNumId w:val="4"/>
  </w:num>
  <w:num w:numId="5">
    <w:abstractNumId w:val="6"/>
  </w:num>
  <w:num w:numId="6">
    <w:abstractNumId w:val="11"/>
  </w:num>
  <w:num w:numId="7">
    <w:abstractNumId w:val="9"/>
  </w:num>
  <w:num w:numId="8">
    <w:abstractNumId w:val="8"/>
  </w:num>
  <w:num w:numId="9">
    <w:abstractNumId w:val="13"/>
  </w:num>
  <w:num w:numId="10">
    <w:abstractNumId w:val="7"/>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06A56"/>
    <w:rsid w:val="00012657"/>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A2332"/>
    <w:rsid w:val="005B2C9F"/>
    <w:rsid w:val="005D0D1C"/>
    <w:rsid w:val="005D1492"/>
    <w:rsid w:val="005D2986"/>
    <w:rsid w:val="005D74A7"/>
    <w:rsid w:val="005E0A7D"/>
    <w:rsid w:val="005E1DB4"/>
    <w:rsid w:val="005E2268"/>
    <w:rsid w:val="005F3FF1"/>
    <w:rsid w:val="005F4670"/>
    <w:rsid w:val="006072C0"/>
    <w:rsid w:val="0061274D"/>
    <w:rsid w:val="00613A7D"/>
    <w:rsid w:val="00617330"/>
    <w:rsid w:val="00637ED2"/>
    <w:rsid w:val="00663A54"/>
    <w:rsid w:val="00671375"/>
    <w:rsid w:val="006B1341"/>
    <w:rsid w:val="006B67D0"/>
    <w:rsid w:val="006F3389"/>
    <w:rsid w:val="007073F8"/>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68D5"/>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838BB"/>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B6C5E"/>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B548A"/>
    <w:rsid w:val="00EC3EDC"/>
    <w:rsid w:val="00EC7CBB"/>
    <w:rsid w:val="00EF4F47"/>
    <w:rsid w:val="00F3212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A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A838BB"/>
    <w:pPr>
      <w:contextualSpacing/>
    </w:pPr>
    <w:rPr>
      <w:rFonts w:ascii="Times New Roman" w:hAnsi="Times New Roman" w:cs="Times New Roman"/>
      <w:b/>
    </w:rPr>
  </w:style>
  <w:style w:type="character" w:customStyle="1" w:styleId="PartCSIChar">
    <w:name w:val="Part (CSI) Char"/>
    <w:basedOn w:val="DefaultParagraphFont"/>
    <w:link w:val="PartCSI"/>
    <w:rsid w:val="00A838BB"/>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soundproofing/sound-lock-do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3958A-E53F-5149-87D0-3FC29E8A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4</cp:revision>
  <cp:lastPrinted>2018-03-07T14:35:00Z</cp:lastPrinted>
  <dcterms:created xsi:type="dcterms:W3CDTF">2021-11-18T01:58:00Z</dcterms:created>
  <dcterms:modified xsi:type="dcterms:W3CDTF">2021-11-18T02:04:00Z</dcterms:modified>
</cp:coreProperties>
</file>